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CA" w:rsidRPr="004723CA" w:rsidRDefault="004723CA" w:rsidP="00472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3CA">
        <w:rPr>
          <w:rFonts w:ascii="Arial" w:eastAsia="Times New Roman" w:hAnsi="Arial" w:cs="Arial"/>
          <w:color w:val="000000"/>
          <w:sz w:val="20"/>
          <w:szCs w:val="20"/>
        </w:rPr>
        <w:t>Kg Quý thầy cô;</w:t>
      </w:r>
      <w:r w:rsidRPr="004723CA">
        <w:rPr>
          <w:rFonts w:ascii="Arial" w:eastAsia="Times New Roman" w:hAnsi="Arial" w:cs="Arial"/>
          <w:color w:val="000000"/>
          <w:sz w:val="20"/>
          <w:szCs w:val="20"/>
        </w:rPr>
        <w:br/>
        <w:t>Căn cứ chương trình môn học GDQP-AN dùng cho trình độ trung cấp nghề đối tượng tốt nghiệp THCS - khóa 17 T4 (ban hành kèm theo Thông tư số 08/2015/TT-BLĐTBXH  ngày 27 tháng 2 năm 2015 của Bộ LĐTB và XH) </w:t>
      </w: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723CA">
        <w:rPr>
          <w:rFonts w:ascii="Arial" w:eastAsia="Times New Roman" w:hAnsi="Arial" w:cs="Arial"/>
          <w:color w:val="000000"/>
          <w:sz w:val="20"/>
          <w:szCs w:val="20"/>
        </w:rPr>
        <w:t>Chương trình môn học GDQP-AN dùng cho trình độ trung cấp nghề đối tượng tốt nghiệp THCS là  120 tiết (4 TC LT; 2 TC TH) so với chương trình trước đây là 120 tiết ( 2 TC LT; 3 TC TH). </w:t>
      </w: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723CA">
        <w:rPr>
          <w:rFonts w:ascii="Arial" w:eastAsia="Times New Roman" w:hAnsi="Arial" w:cs="Arial"/>
          <w:color w:val="000000"/>
          <w:sz w:val="20"/>
          <w:szCs w:val="20"/>
        </w:rPr>
        <w:t>Kính nhờ Quý Thầy cô  cho điều chỉnh chương trình đào tạo của khóa 17 T4 môn GDQP-AN: 120 tiết :   Lý thuyết (4 tín chỉ) và Thực hành (2 tín chỉ).</w:t>
      </w:r>
    </w:p>
    <w:p w:rsidR="004723CA" w:rsidRP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4723CA" w:rsidRDefault="004723CA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4723CA">
        <w:rPr>
          <w:rFonts w:ascii="Arial" w:eastAsia="Times New Roman" w:hAnsi="Arial" w:cs="Arial"/>
          <w:color w:val="000000"/>
          <w:sz w:val="20"/>
          <w:szCs w:val="20"/>
        </w:rPr>
        <w:t>Trân trọng cảm ơn Quý Thầy cô./.</w:t>
      </w:r>
    </w:p>
    <w:p w:rsidR="002A0068" w:rsidRDefault="002A0068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A0068" w:rsidRDefault="002A0068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A0068">
        <w:rPr>
          <w:rFonts w:ascii="Arial" w:eastAsia="Times New Roman" w:hAnsi="Arial" w:cs="Arial"/>
          <w:color w:val="000000"/>
          <w:sz w:val="20"/>
          <w:szCs w:val="20"/>
        </w:rPr>
        <w:t>1. Căn cứ chương trình môn học GDQP-AN dùng cho trình độ trung cấp nghề đối tượng tốt nghiệp THCS - khóa 17 T4 (ban hành kèm theo Thông tư số 08/2015/TT-BLĐTBXH  ngày 27 tháng 2 năm 2015 của Bộ LĐTB và XH) </w:t>
      </w: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A0068">
        <w:rPr>
          <w:rFonts w:ascii="Arial" w:eastAsia="Times New Roman" w:hAnsi="Arial" w:cs="Arial"/>
          <w:color w:val="000000"/>
          <w:sz w:val="20"/>
          <w:szCs w:val="20"/>
        </w:rPr>
        <w:t>Căn cứ chỉ đạo của Hiệu trưởng, </w:t>
      </w: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A0068">
        <w:rPr>
          <w:rFonts w:ascii="Arial" w:eastAsia="Times New Roman" w:hAnsi="Arial" w:cs="Arial"/>
          <w:color w:val="000000"/>
          <w:sz w:val="20"/>
          <w:szCs w:val="20"/>
        </w:rPr>
        <w:t>Kính nhờ Quý Thầy cô  gởi file  chương trình đào tạo của khóa 17 T4 bản đúng nhất ( bản lần cuối đã gởi cho P.TS-ĐT kiểm tra) cho Tấn, để Tấn cho điều chỉnh môn GDQP-AN: 120 tiết :   cụ thể theo mẫu sau:</w:t>
      </w:r>
    </w:p>
    <w:p w:rsidR="002A0068" w:rsidRPr="002A0068" w:rsidRDefault="002A0068" w:rsidP="002A006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1395"/>
        <w:gridCol w:w="1123"/>
        <w:gridCol w:w="1122"/>
        <w:gridCol w:w="1263"/>
        <w:gridCol w:w="1965"/>
        <w:gridCol w:w="1177"/>
      </w:tblGrid>
      <w:tr w:rsidR="002A0068" w:rsidRPr="002A0068" w:rsidTr="002A0068">
        <w:trPr>
          <w:trHeight w:val="720"/>
        </w:trPr>
        <w:tc>
          <w:tcPr>
            <w:tcW w:w="1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Mã học phần</w:t>
            </w:r>
          </w:p>
        </w:tc>
        <w:tc>
          <w:tcPr>
            <w:tcW w:w="14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Tên học phần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Số tín chỉ</w:t>
            </w:r>
          </w:p>
        </w:tc>
        <w:tc>
          <w:tcPr>
            <w:tcW w:w="51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Thời gian học tập (giờ)</w:t>
            </w:r>
          </w:p>
        </w:tc>
      </w:tr>
      <w:tr w:rsidR="002A0068" w:rsidRPr="002A0068" w:rsidTr="002A006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Tổng số</w:t>
            </w:r>
          </w:p>
        </w:tc>
        <w:tc>
          <w:tcPr>
            <w:tcW w:w="40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Trong đó</w:t>
            </w:r>
          </w:p>
        </w:tc>
      </w:tr>
      <w:tr w:rsidR="002A0068" w:rsidRPr="002A0068" w:rsidTr="002A006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068" w:rsidRPr="002A0068" w:rsidRDefault="002A0068" w:rsidP="002A0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Lý thuyết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Thực hành/thực tập/thí nghiệm/bài tập/thảo luận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Arial" w:eastAsia="Times New Roman" w:hAnsi="Arial" w:cs="Arial"/>
                <w:sz w:val="24"/>
                <w:szCs w:val="24"/>
              </w:rPr>
              <w:t>Kiểm  tra</w:t>
            </w:r>
          </w:p>
        </w:tc>
      </w:tr>
      <w:tr w:rsidR="002A0068" w:rsidRPr="002A0068" w:rsidTr="002A0068"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KHCB417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GDQP-AN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5(3/2)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60 + 15 tự học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0068" w:rsidRPr="002A0068" w:rsidRDefault="002A0068" w:rsidP="002A0068">
            <w:pPr>
              <w:spacing w:before="120"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0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A0068" w:rsidRPr="004723CA" w:rsidRDefault="002A0068" w:rsidP="004723C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</w:p>
    <w:p w:rsidR="005F33A3" w:rsidRDefault="005F33A3"/>
    <w:sectPr w:rsidR="005F3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3CA"/>
    <w:rsid w:val="002A0068"/>
    <w:rsid w:val="002A678A"/>
    <w:rsid w:val="004723CA"/>
    <w:rsid w:val="005F33A3"/>
    <w:rsid w:val="00C5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2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4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7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0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4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8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TaMinhCuong</dc:creator>
  <cp:keywords/>
  <dc:description/>
  <cp:lastModifiedBy>TaMinhCuong</cp:lastModifiedBy>
  <cp:revision>2</cp:revision>
  <dcterms:created xsi:type="dcterms:W3CDTF">2017-12-18T10:55:00Z</dcterms:created>
  <dcterms:modified xsi:type="dcterms:W3CDTF">2018-01-04T04:05:00Z</dcterms:modified>
</cp:coreProperties>
</file>